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BD" w:rsidRDefault="00EB7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работы органов местного самоуправления это качество жизни населения. Как улучшить управление в своем регионе предлагает к</w:t>
      </w:r>
      <w:r w:rsidR="00D6349E">
        <w:rPr>
          <w:rFonts w:ascii="Times New Roman" w:hAnsi="Times New Roman" w:cs="Times New Roman"/>
          <w:sz w:val="28"/>
          <w:szCs w:val="28"/>
        </w:rPr>
        <w:t>урс «Современные методы эффективного муниципального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49E" w:rsidRDefault="00D63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Общие принципы организации местного самоуправления.</w:t>
      </w:r>
    </w:p>
    <w:p w:rsidR="00D6349E" w:rsidRDefault="00D63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Современные тенденции организации местного самоуправления.</w:t>
      </w:r>
    </w:p>
    <w:p w:rsidR="00D6349E" w:rsidRDefault="00D63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Финансово-экономическая основа местного самоуправления.</w:t>
      </w:r>
    </w:p>
    <w:p w:rsidR="00D6349E" w:rsidRDefault="00D63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Современное муниципальное управление.</w:t>
      </w:r>
    </w:p>
    <w:p w:rsidR="0052373D" w:rsidRDefault="0052373D">
      <w:pPr>
        <w:rPr>
          <w:rFonts w:ascii="Times New Roman" w:hAnsi="Times New Roman" w:cs="Times New Roman"/>
          <w:sz w:val="28"/>
          <w:szCs w:val="28"/>
        </w:rPr>
      </w:pPr>
    </w:p>
    <w:p w:rsidR="0052373D" w:rsidRDefault="00523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Выгода</w:t>
      </w:r>
    </w:p>
    <w:p w:rsidR="0052373D" w:rsidRDefault="00523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Знание и понимание возможностей цифрового развития в системе местного самоуправления.</w:t>
      </w:r>
    </w:p>
    <w:p w:rsidR="0052373D" w:rsidRDefault="00523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2.Повысить контроль над качеством выполнения задач сотрудниками.</w:t>
      </w:r>
    </w:p>
    <w:p w:rsidR="0052373D" w:rsidRPr="00D6349E" w:rsidRDefault="005237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373D" w:rsidRPr="00D63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00"/>
    <w:rsid w:val="0052373D"/>
    <w:rsid w:val="009A0B6F"/>
    <w:rsid w:val="00A50C00"/>
    <w:rsid w:val="00AA7FF0"/>
    <w:rsid w:val="00D6349E"/>
    <w:rsid w:val="00EB7240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2020-04-07T07:30:00Z</dcterms:created>
  <dcterms:modified xsi:type="dcterms:W3CDTF">2020-11-24T12:07:00Z</dcterms:modified>
</cp:coreProperties>
</file>